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A5368" w14:textId="77777777" w:rsidR="0051588F" w:rsidRPr="007C2AFC" w:rsidRDefault="0051588F" w:rsidP="0051588F">
      <w:pPr>
        <w:spacing w:after="40"/>
        <w:jc w:val="center"/>
        <w:rPr>
          <w:rFonts w:asciiTheme="minorHAnsi" w:hAnsiTheme="minorHAnsi"/>
        </w:rPr>
      </w:pPr>
      <w:r w:rsidRPr="007C2AFC">
        <w:rPr>
          <w:rFonts w:asciiTheme="minorHAnsi" w:hAnsiTheme="minorHAnsi"/>
          <w:b/>
          <w:bCs/>
          <w:color w:val="1F3864"/>
          <w:sz w:val="34"/>
          <w:szCs w:val="34"/>
        </w:rPr>
        <w:t>REGISTERED NURSE – GENERAL PRACTICE (LEVEL 2)</w:t>
      </w:r>
    </w:p>
    <w:p w14:paraId="109E7C8C" w14:textId="77777777" w:rsidR="0051588F" w:rsidRPr="007C2AFC" w:rsidRDefault="0051588F" w:rsidP="0051588F">
      <w:pPr>
        <w:spacing w:after="60"/>
        <w:jc w:val="center"/>
        <w:rPr>
          <w:rFonts w:asciiTheme="minorHAnsi" w:hAnsiTheme="minorHAnsi"/>
        </w:rPr>
      </w:pPr>
      <w:r w:rsidRPr="007C2AFC">
        <w:rPr>
          <w:rFonts w:asciiTheme="minorHAnsi" w:hAnsiTheme="minorHAnsi"/>
          <w:b/>
          <w:bCs/>
          <w:color w:val="595959"/>
          <w:sz w:val="22"/>
          <w:szCs w:val="22"/>
        </w:rPr>
        <w:t xml:space="preserve">  Lindfield, NSW</w:t>
      </w:r>
    </w:p>
    <w:p w14:paraId="2B1CD071" w14:textId="77777777" w:rsidR="0051588F" w:rsidRPr="007C2AFC" w:rsidRDefault="0051588F" w:rsidP="0051588F">
      <w:pPr>
        <w:pBdr>
          <w:bottom w:val="single" w:sz="12" w:space="6" w:color="1F3864"/>
        </w:pBdr>
        <w:spacing w:after="200"/>
        <w:jc w:val="center"/>
        <w:rPr>
          <w:rFonts w:asciiTheme="minorHAnsi" w:hAnsiTheme="minorHAnsi"/>
        </w:rPr>
      </w:pPr>
      <w:r w:rsidRPr="007C2AFC">
        <w:rPr>
          <w:rFonts w:asciiTheme="minorHAnsi" w:hAnsiTheme="minorHAnsi"/>
          <w:b/>
          <w:bCs/>
          <w:color w:val="1F3864"/>
          <w:sz w:val="22"/>
          <w:szCs w:val="22"/>
        </w:rPr>
        <w:t xml:space="preserve">Casual – 1 </w:t>
      </w:r>
      <w:r>
        <w:rPr>
          <w:rFonts w:asciiTheme="minorHAnsi" w:hAnsiTheme="minorHAnsi"/>
          <w:b/>
          <w:bCs/>
          <w:color w:val="1F3864"/>
          <w:sz w:val="22"/>
          <w:szCs w:val="22"/>
        </w:rPr>
        <w:t xml:space="preserve">day </w:t>
      </w:r>
      <w:r w:rsidRPr="007C2AFC">
        <w:rPr>
          <w:rFonts w:asciiTheme="minorHAnsi" w:hAnsiTheme="minorHAnsi"/>
          <w:b/>
          <w:bCs/>
          <w:color w:val="1F3864"/>
          <w:sz w:val="22"/>
          <w:szCs w:val="22"/>
        </w:rPr>
        <w:t xml:space="preserve">Per Week, </w:t>
      </w:r>
      <w:proofErr w:type="gramStart"/>
      <w:r w:rsidRPr="007C2AFC">
        <w:rPr>
          <w:rFonts w:asciiTheme="minorHAnsi" w:hAnsiTheme="minorHAnsi"/>
          <w:b/>
          <w:bCs/>
          <w:color w:val="1F3864"/>
          <w:sz w:val="22"/>
          <w:szCs w:val="22"/>
        </w:rPr>
        <w:t>Plus</w:t>
      </w:r>
      <w:proofErr w:type="gramEnd"/>
      <w:r w:rsidRPr="007C2AFC">
        <w:rPr>
          <w:rFonts w:asciiTheme="minorHAnsi" w:hAnsiTheme="minorHAnsi"/>
          <w:b/>
          <w:bCs/>
          <w:color w:val="1F3864"/>
          <w:sz w:val="22"/>
          <w:szCs w:val="22"/>
        </w:rPr>
        <w:t xml:space="preserve"> opportunity for additional shifts to cover holiday leave</w:t>
      </w:r>
    </w:p>
    <w:p w14:paraId="6D3DC4F7" w14:textId="77777777" w:rsidR="009B6475" w:rsidRDefault="003F6689" w:rsidP="00E574ED">
      <w:r w:rsidRPr="003F6689">
        <w:rPr>
          <w:rFonts w:ascii="Aptos" w:hAnsi="Aptos"/>
          <w:sz w:val="22"/>
          <w:szCs w:val="22"/>
        </w:rPr>
        <w:t>Join the supportive team at Lindfield Family Medicine as a casual Registered Nurse in general practice. This one-day-per-week role is ideal for an experienced RN who enjoys patient-centred care, variety, and the opportunity to build primary care skills in a friendly, well-organised practice.</w:t>
      </w:r>
    </w:p>
    <w:p w14:paraId="26708409" w14:textId="77777777" w:rsidR="003F6689" w:rsidRDefault="003F6689">
      <w:pPr>
        <w:pBdr>
          <w:top w:val="single" w:sz="8" w:space="6" w:color="D9EAF7"/>
          <w:left w:val="single" w:sz="8" w:space="6" w:color="D9EAF7"/>
          <w:bottom w:val="single" w:sz="8" w:space="6" w:color="D9EAF7"/>
          <w:right w:val="single" w:sz="8" w:space="6" w:color="D9EAF7"/>
        </w:pBdr>
        <w:shd w:val="clear" w:color="auto" w:fill="F2F6FA"/>
      </w:pPr>
      <w:r>
        <w:rPr>
          <w:b/>
          <w:bCs/>
        </w:rPr>
        <w:t>Quick details:</w:t>
      </w:r>
      <w:r>
        <w:t xml:space="preserve"> Casual role • 1 day per week • Lindfield, NSW • RN Level 2 • Additional holiday-cover shifts available</w:t>
      </w:r>
    </w:p>
    <w:p w14:paraId="5295FD8B" w14:textId="77777777" w:rsidR="009B6475" w:rsidRDefault="0018265F" w:rsidP="0018265F">
      <w:pPr>
        <w:pStyle w:val="Heading2"/>
        <w:spacing w:before="280" w:after="120"/>
        <w:rPr>
          <w:rFonts w:cstheme="minorBidi"/>
        </w:rPr>
      </w:pPr>
      <w:r w:rsidRPr="0018265F">
        <w:rPr>
          <w:rFonts w:ascii="Aptos" w:hAnsi="Aptos" w:cstheme="minorBidi"/>
          <w:b/>
          <w:bCs/>
          <w:color w:val="1F3864"/>
          <w:sz w:val="24"/>
          <w:szCs w:val="24"/>
        </w:rPr>
        <w:t>What You’ll Do</w:t>
      </w:r>
    </w:p>
    <w:p w14:paraId="41EAC1B9" w14:textId="77777777" w:rsidR="009B6475" w:rsidRDefault="00BC0459" w:rsidP="009E0824">
      <w:r w:rsidRPr="00BC0459">
        <w:rPr>
          <w:rFonts w:ascii="Aptos" w:hAnsi="Aptos"/>
          <w:sz w:val="22"/>
          <w:szCs w:val="22"/>
        </w:rPr>
        <w:t>You’ll work</w:t>
      </w:r>
      <w:r w:rsidR="00C77528" w:rsidRPr="007C2AFC">
        <w:rPr>
          <w:rFonts w:asciiTheme="minorHAnsi" w:hAnsiTheme="minorHAnsi"/>
          <w:sz w:val="22"/>
          <w:szCs w:val="22"/>
        </w:rPr>
        <w:t xml:space="preserve"> closely with our GPs and reception team</w:t>
      </w:r>
      <w:r w:rsidRPr="00BC0459">
        <w:rPr>
          <w:rFonts w:ascii="Aptos" w:hAnsi="Aptos"/>
          <w:sz w:val="22"/>
          <w:szCs w:val="22"/>
        </w:rPr>
        <w:t xml:space="preserve"> to deliver</w:t>
      </w:r>
      <w:r w:rsidR="00C77528" w:rsidRPr="007C2AFC">
        <w:rPr>
          <w:rFonts w:asciiTheme="minorHAnsi" w:hAnsiTheme="minorHAnsi"/>
          <w:sz w:val="22"/>
          <w:szCs w:val="22"/>
        </w:rPr>
        <w:t xml:space="preserve"> high-quality </w:t>
      </w:r>
      <w:r w:rsidR="00C77528" w:rsidRPr="007C2AFC">
        <w:rPr>
          <w:rFonts w:asciiTheme="minorHAnsi" w:hAnsiTheme="minorHAnsi"/>
          <w:sz w:val="22"/>
          <w:szCs w:val="22"/>
        </w:rPr>
        <w:t>care across a broad primary care scope, including:</w:t>
      </w:r>
    </w:p>
    <w:p w14:paraId="0AD936C4" w14:textId="77777777" w:rsidR="0051588F" w:rsidRPr="007C2AFC" w:rsidRDefault="0051588F" w:rsidP="0051588F">
      <w:pPr>
        <w:pStyle w:val="ListParagraph"/>
        <w:numPr>
          <w:ilvl w:val="0"/>
          <w:numId w:val="1"/>
        </w:numPr>
        <w:spacing w:after="80"/>
        <w:contextualSpacing w:val="0"/>
        <w:rPr>
          <w:rFonts w:asciiTheme="minorHAnsi" w:hAnsiTheme="minorHAnsi"/>
        </w:rPr>
      </w:pPr>
      <w:r w:rsidRPr="007C2AFC">
        <w:rPr>
          <w:rFonts w:asciiTheme="minorHAnsi" w:hAnsiTheme="minorHAnsi"/>
        </w:rPr>
        <w:t>Chronic disease management and care planning</w:t>
      </w:r>
    </w:p>
    <w:p w14:paraId="4A16B806" w14:textId="77777777" w:rsidR="0051588F" w:rsidRPr="007C2AFC" w:rsidRDefault="0051588F" w:rsidP="0051588F">
      <w:pPr>
        <w:pStyle w:val="ListParagraph"/>
        <w:numPr>
          <w:ilvl w:val="0"/>
          <w:numId w:val="1"/>
        </w:numPr>
        <w:spacing w:after="80"/>
        <w:contextualSpacing w:val="0"/>
        <w:rPr>
          <w:rFonts w:asciiTheme="minorHAnsi" w:hAnsiTheme="minorHAnsi"/>
        </w:rPr>
      </w:pPr>
      <w:r w:rsidRPr="007C2AFC">
        <w:rPr>
          <w:rFonts w:asciiTheme="minorHAnsi" w:hAnsiTheme="minorHAnsi"/>
        </w:rPr>
        <w:t>Immunisations and vaccinations</w:t>
      </w:r>
    </w:p>
    <w:p w14:paraId="649E8835" w14:textId="77777777" w:rsidR="0051588F" w:rsidRPr="007C2AFC" w:rsidRDefault="0051588F" w:rsidP="0051588F">
      <w:pPr>
        <w:pStyle w:val="ListParagraph"/>
        <w:numPr>
          <w:ilvl w:val="0"/>
          <w:numId w:val="1"/>
        </w:numPr>
        <w:spacing w:after="80"/>
        <w:contextualSpacing w:val="0"/>
        <w:rPr>
          <w:rFonts w:asciiTheme="minorHAnsi" w:hAnsiTheme="minorHAnsi"/>
        </w:rPr>
      </w:pPr>
      <w:r w:rsidRPr="007C2AFC">
        <w:rPr>
          <w:rFonts w:asciiTheme="minorHAnsi" w:hAnsiTheme="minorHAnsi"/>
        </w:rPr>
        <w:t>Wound care and dressings</w:t>
      </w:r>
    </w:p>
    <w:p w14:paraId="30DC44C7" w14:textId="77777777" w:rsidR="0051588F" w:rsidRPr="007C2AFC" w:rsidRDefault="0051588F" w:rsidP="0051588F">
      <w:pPr>
        <w:pStyle w:val="ListParagraph"/>
        <w:numPr>
          <w:ilvl w:val="0"/>
          <w:numId w:val="1"/>
        </w:numPr>
        <w:spacing w:after="80"/>
        <w:contextualSpacing w:val="0"/>
        <w:rPr>
          <w:rFonts w:asciiTheme="minorHAnsi" w:hAnsiTheme="minorHAnsi"/>
        </w:rPr>
      </w:pPr>
      <w:r w:rsidRPr="007C2AFC">
        <w:rPr>
          <w:rFonts w:asciiTheme="minorHAnsi" w:hAnsiTheme="minorHAnsi"/>
        </w:rPr>
        <w:t>Health assessments (including 75+ health checks, care plans)</w:t>
      </w:r>
    </w:p>
    <w:p w14:paraId="0D4752E0" w14:textId="77777777" w:rsidR="0051588F" w:rsidRPr="007C2AFC" w:rsidRDefault="0051588F" w:rsidP="0051588F">
      <w:pPr>
        <w:pStyle w:val="ListParagraph"/>
        <w:numPr>
          <w:ilvl w:val="0"/>
          <w:numId w:val="1"/>
        </w:numPr>
        <w:spacing w:after="80"/>
        <w:contextualSpacing w:val="0"/>
        <w:rPr>
          <w:rFonts w:asciiTheme="minorHAnsi" w:hAnsiTheme="minorHAnsi"/>
        </w:rPr>
      </w:pPr>
      <w:r w:rsidRPr="007C2AFC">
        <w:rPr>
          <w:rFonts w:asciiTheme="minorHAnsi" w:hAnsiTheme="minorHAnsi"/>
        </w:rPr>
        <w:t>Assisting GPs with procedures</w:t>
      </w:r>
    </w:p>
    <w:p w14:paraId="044300EB" w14:textId="77777777" w:rsidR="0051588F" w:rsidRPr="007C2AFC" w:rsidRDefault="0051588F" w:rsidP="0051588F">
      <w:pPr>
        <w:pStyle w:val="ListParagraph"/>
        <w:numPr>
          <w:ilvl w:val="0"/>
          <w:numId w:val="1"/>
        </w:numPr>
        <w:spacing w:after="80"/>
        <w:contextualSpacing w:val="0"/>
        <w:rPr>
          <w:rFonts w:asciiTheme="minorHAnsi" w:hAnsiTheme="minorHAnsi"/>
        </w:rPr>
      </w:pPr>
      <w:r w:rsidRPr="007C2AFC">
        <w:rPr>
          <w:rFonts w:asciiTheme="minorHAnsi" w:hAnsiTheme="minorHAnsi"/>
        </w:rPr>
        <w:t>Triage and patient support</w:t>
      </w:r>
    </w:p>
    <w:p w14:paraId="1986EAED" w14:textId="77777777" w:rsidR="0051588F" w:rsidRPr="007C2AFC" w:rsidRDefault="0051588F" w:rsidP="0051588F">
      <w:pPr>
        <w:pStyle w:val="ListParagraph"/>
        <w:numPr>
          <w:ilvl w:val="0"/>
          <w:numId w:val="1"/>
        </w:numPr>
        <w:spacing w:after="80"/>
        <w:contextualSpacing w:val="0"/>
        <w:rPr>
          <w:rFonts w:asciiTheme="minorHAnsi" w:hAnsiTheme="minorHAnsi"/>
        </w:rPr>
      </w:pPr>
      <w:r w:rsidRPr="007C2AFC">
        <w:rPr>
          <w:rFonts w:asciiTheme="minorHAnsi" w:hAnsiTheme="minorHAnsi"/>
        </w:rPr>
        <w:t>Maintaining clinical stock, equipment, and cold chain compliance</w:t>
      </w:r>
    </w:p>
    <w:p w14:paraId="0557F848" w14:textId="77777777" w:rsidR="009B6475" w:rsidRDefault="00B66BED" w:rsidP="00B66BED">
      <w:pPr>
        <w:pStyle w:val="Heading2"/>
        <w:spacing w:before="280" w:after="120"/>
        <w:rPr>
          <w:rFonts w:cstheme="minorBidi"/>
        </w:rPr>
      </w:pPr>
      <w:r w:rsidRPr="00B66BED">
        <w:rPr>
          <w:rFonts w:ascii="Aptos" w:hAnsi="Aptos" w:cstheme="minorBidi"/>
          <w:b/>
          <w:bCs/>
          <w:color w:val="1F3864"/>
          <w:sz w:val="24"/>
          <w:szCs w:val="24"/>
        </w:rPr>
        <w:t>What We’re Looking For</w:t>
      </w:r>
    </w:p>
    <w:p w14:paraId="5F529024" w14:textId="77777777" w:rsidR="0051588F" w:rsidRPr="007C2AFC" w:rsidRDefault="0051588F" w:rsidP="0051588F">
      <w:pPr>
        <w:pStyle w:val="ListParagraph"/>
        <w:numPr>
          <w:ilvl w:val="0"/>
          <w:numId w:val="1"/>
        </w:numPr>
        <w:spacing w:after="80"/>
        <w:contextualSpacing w:val="0"/>
        <w:rPr>
          <w:rFonts w:asciiTheme="minorHAnsi" w:hAnsiTheme="minorHAnsi"/>
        </w:rPr>
      </w:pPr>
      <w:r w:rsidRPr="007C2AFC">
        <w:rPr>
          <w:rFonts w:asciiTheme="minorHAnsi" w:hAnsiTheme="minorHAnsi"/>
        </w:rPr>
        <w:t>Current AHPRA registration as a Registered Nurse</w:t>
      </w:r>
    </w:p>
    <w:p w14:paraId="7D70AA0A" w14:textId="77777777" w:rsidR="0051588F" w:rsidRPr="007C2AFC" w:rsidRDefault="0051588F" w:rsidP="0051588F">
      <w:pPr>
        <w:pStyle w:val="ListParagraph"/>
        <w:numPr>
          <w:ilvl w:val="0"/>
          <w:numId w:val="1"/>
        </w:numPr>
        <w:spacing w:after="80"/>
        <w:contextualSpacing w:val="0"/>
        <w:rPr>
          <w:rFonts w:asciiTheme="minorHAnsi" w:hAnsiTheme="minorHAnsi"/>
        </w:rPr>
      </w:pPr>
      <w:r w:rsidRPr="007C2AFC">
        <w:rPr>
          <w:rFonts w:asciiTheme="minorHAnsi" w:hAnsiTheme="minorHAnsi"/>
        </w:rPr>
        <w:t>Experience in general practice or primary care preferred</w:t>
      </w:r>
    </w:p>
    <w:p w14:paraId="6638303A" w14:textId="77777777" w:rsidR="0051588F" w:rsidRPr="007C2AFC" w:rsidRDefault="0051588F" w:rsidP="0051588F">
      <w:pPr>
        <w:pStyle w:val="ListParagraph"/>
        <w:numPr>
          <w:ilvl w:val="0"/>
          <w:numId w:val="1"/>
        </w:numPr>
        <w:spacing w:after="80"/>
        <w:contextualSpacing w:val="0"/>
        <w:rPr>
          <w:rFonts w:asciiTheme="minorHAnsi" w:hAnsiTheme="minorHAnsi"/>
        </w:rPr>
      </w:pPr>
      <w:r w:rsidRPr="007C2AFC">
        <w:rPr>
          <w:rFonts w:asciiTheme="minorHAnsi" w:hAnsiTheme="minorHAnsi"/>
        </w:rPr>
        <w:t>Sound understanding of chronic disease management and immunisation schedules</w:t>
      </w:r>
    </w:p>
    <w:p w14:paraId="149EFECF" w14:textId="77777777" w:rsidR="0051588F" w:rsidRPr="007C2AFC" w:rsidRDefault="0051588F" w:rsidP="0051588F">
      <w:pPr>
        <w:pStyle w:val="ListParagraph"/>
        <w:numPr>
          <w:ilvl w:val="0"/>
          <w:numId w:val="1"/>
        </w:numPr>
        <w:spacing w:after="80"/>
        <w:contextualSpacing w:val="0"/>
        <w:rPr>
          <w:rFonts w:asciiTheme="minorHAnsi" w:hAnsiTheme="minorHAnsi"/>
        </w:rPr>
      </w:pPr>
      <w:r w:rsidRPr="007C2AFC">
        <w:rPr>
          <w:rFonts w:asciiTheme="minorHAnsi" w:hAnsiTheme="minorHAnsi"/>
        </w:rPr>
        <w:t>Strong communication skills and a collaborative, patient-centred approach</w:t>
      </w:r>
    </w:p>
    <w:p w14:paraId="32A20798" w14:textId="77777777" w:rsidR="0051588F" w:rsidRPr="007C2AFC" w:rsidRDefault="0051588F" w:rsidP="0051588F">
      <w:pPr>
        <w:pStyle w:val="ListParagraph"/>
        <w:numPr>
          <w:ilvl w:val="0"/>
          <w:numId w:val="1"/>
        </w:numPr>
        <w:spacing w:after="80"/>
        <w:contextualSpacing w:val="0"/>
        <w:rPr>
          <w:rFonts w:asciiTheme="minorHAnsi" w:hAnsiTheme="minorHAnsi"/>
        </w:rPr>
      </w:pPr>
      <w:r w:rsidRPr="007C2AFC">
        <w:rPr>
          <w:rFonts w:asciiTheme="minorHAnsi" w:hAnsiTheme="minorHAnsi"/>
        </w:rPr>
        <w:t>Confident using practice management software (training provided)</w:t>
      </w:r>
    </w:p>
    <w:p w14:paraId="0D0A1522" w14:textId="77777777" w:rsidR="0051588F" w:rsidRPr="007C2AFC" w:rsidRDefault="0051588F" w:rsidP="0051588F">
      <w:pPr>
        <w:pStyle w:val="ListParagraph"/>
        <w:numPr>
          <w:ilvl w:val="0"/>
          <w:numId w:val="1"/>
        </w:numPr>
        <w:spacing w:after="80"/>
        <w:contextualSpacing w:val="0"/>
        <w:rPr>
          <w:rFonts w:asciiTheme="minorHAnsi" w:hAnsiTheme="minorHAnsi"/>
        </w:rPr>
      </w:pPr>
      <w:r w:rsidRPr="007C2AFC">
        <w:rPr>
          <w:rFonts w:asciiTheme="minorHAnsi" w:hAnsiTheme="minorHAnsi"/>
        </w:rPr>
        <w:t>Current CPR / first aid certification</w:t>
      </w:r>
    </w:p>
    <w:p w14:paraId="228444DA" w14:textId="77777777" w:rsidR="009B6475" w:rsidRDefault="00812934" w:rsidP="00812934">
      <w:pPr>
        <w:pStyle w:val="Heading2"/>
        <w:spacing w:before="280" w:after="120"/>
        <w:rPr>
          <w:rFonts w:cstheme="minorBidi"/>
        </w:rPr>
      </w:pPr>
      <w:r w:rsidRPr="00812934">
        <w:rPr>
          <w:rFonts w:ascii="Aptos" w:hAnsi="Aptos" w:cstheme="minorBidi"/>
          <w:b/>
          <w:bCs/>
          <w:color w:val="1F3864"/>
          <w:sz w:val="24"/>
          <w:szCs w:val="24"/>
        </w:rPr>
        <w:t>Benefits and Conditions</w:t>
      </w:r>
    </w:p>
    <w:p w14:paraId="6F5EA51B" w14:textId="77777777" w:rsidR="0051588F" w:rsidRPr="007C2AFC" w:rsidRDefault="0051588F" w:rsidP="0051588F">
      <w:pPr>
        <w:pStyle w:val="ListParagraph"/>
        <w:numPr>
          <w:ilvl w:val="0"/>
          <w:numId w:val="1"/>
        </w:numPr>
        <w:spacing w:after="80"/>
        <w:contextualSpacing w:val="0"/>
        <w:rPr>
          <w:rFonts w:asciiTheme="minorHAnsi" w:hAnsiTheme="minorHAnsi"/>
        </w:rPr>
      </w:pPr>
      <w:r w:rsidRPr="007C2AFC">
        <w:rPr>
          <w:rFonts w:asciiTheme="minorHAnsi" w:hAnsiTheme="minorHAnsi"/>
        </w:rPr>
        <w:t xml:space="preserve">Employment under the Nurses Award 2020 (MA000034) – RN Level 2, Pay Point </w:t>
      </w:r>
      <w:r>
        <w:rPr>
          <w:rFonts w:asciiTheme="minorHAnsi" w:hAnsiTheme="minorHAnsi"/>
        </w:rPr>
        <w:t>dependent on experience (Level 2.1 to 2.4)</w:t>
      </w:r>
      <w:r w:rsidRPr="007C2AFC">
        <w:rPr>
          <w:rFonts w:asciiTheme="minorHAnsi" w:hAnsiTheme="minorHAnsi"/>
        </w:rPr>
        <w:t>, casual rate (including casual loading)</w:t>
      </w:r>
      <w:r>
        <w:rPr>
          <w:rFonts w:asciiTheme="minorHAnsi" w:hAnsiTheme="minorHAnsi"/>
        </w:rPr>
        <w:t xml:space="preserve"> </w:t>
      </w:r>
    </w:p>
    <w:p w14:paraId="1CF0F1D9" w14:textId="77777777" w:rsidR="0051588F" w:rsidRPr="007C2AFC" w:rsidRDefault="0051588F" w:rsidP="0051588F">
      <w:pPr>
        <w:pStyle w:val="ListParagraph"/>
        <w:numPr>
          <w:ilvl w:val="0"/>
          <w:numId w:val="1"/>
        </w:numPr>
        <w:spacing w:after="80"/>
        <w:contextualSpacing w:val="0"/>
        <w:rPr>
          <w:rFonts w:asciiTheme="minorHAnsi" w:hAnsiTheme="minorHAnsi"/>
        </w:rPr>
      </w:pPr>
      <w:r w:rsidRPr="007C2AFC">
        <w:rPr>
          <w:rFonts w:asciiTheme="minorHAnsi" w:hAnsiTheme="minorHAnsi"/>
        </w:rPr>
        <w:t xml:space="preserve">Casual position – 1 day per </w:t>
      </w:r>
      <w:proofErr w:type="gramStart"/>
      <w:r w:rsidRPr="007C2AFC">
        <w:rPr>
          <w:rFonts w:asciiTheme="minorHAnsi" w:hAnsiTheme="minorHAnsi"/>
        </w:rPr>
        <w:t>week,</w:t>
      </w:r>
      <w:r>
        <w:rPr>
          <w:rFonts w:asciiTheme="minorHAnsi" w:hAnsiTheme="minorHAnsi"/>
        </w:rPr>
        <w:t xml:space="preserve"> </w:t>
      </w:r>
      <w:r w:rsidRPr="007C2AFC">
        <w:rPr>
          <w:rFonts w:asciiTheme="minorHAnsi" w:hAnsiTheme="minorHAnsi"/>
        </w:rPr>
        <w:t xml:space="preserve"> plus</w:t>
      </w:r>
      <w:proofErr w:type="gramEnd"/>
      <w:r w:rsidRPr="007C2AFC">
        <w:rPr>
          <w:rFonts w:asciiTheme="minorHAnsi" w:hAnsiTheme="minorHAnsi"/>
        </w:rPr>
        <w:t xml:space="preserve"> additional shifts to cover annual leave</w:t>
      </w:r>
    </w:p>
    <w:p w14:paraId="627AE12E" w14:textId="77777777" w:rsidR="0051588F" w:rsidRPr="007C2AFC" w:rsidRDefault="0051588F" w:rsidP="0051588F">
      <w:pPr>
        <w:pStyle w:val="ListParagraph"/>
        <w:numPr>
          <w:ilvl w:val="0"/>
          <w:numId w:val="1"/>
        </w:numPr>
        <w:spacing w:after="80"/>
        <w:contextualSpacing w:val="0"/>
        <w:rPr>
          <w:rFonts w:asciiTheme="minorHAnsi" w:hAnsiTheme="minorHAnsi"/>
        </w:rPr>
      </w:pPr>
      <w:r w:rsidRPr="007C2AFC">
        <w:rPr>
          <w:rFonts w:asciiTheme="minorHAnsi" w:hAnsiTheme="minorHAnsi"/>
        </w:rPr>
        <w:t>Supportive, close-knit team environment</w:t>
      </w:r>
    </w:p>
    <w:p w14:paraId="1F1D8944" w14:textId="77777777" w:rsidR="0051588F" w:rsidRPr="006126B5" w:rsidRDefault="0051588F" w:rsidP="0051588F">
      <w:pPr>
        <w:pStyle w:val="ListParagraph"/>
        <w:numPr>
          <w:ilvl w:val="0"/>
          <w:numId w:val="1"/>
        </w:numPr>
        <w:spacing w:after="80"/>
        <w:contextualSpacing w:val="0"/>
        <w:rPr>
          <w:rFonts w:asciiTheme="minorHAnsi" w:hAnsiTheme="minorHAnsi"/>
          <w:i/>
          <w:iCs/>
        </w:rPr>
      </w:pPr>
      <w:r w:rsidRPr="006126B5">
        <w:rPr>
          <w:rFonts w:asciiTheme="minorHAnsi" w:hAnsiTheme="minorHAnsi"/>
          <w:i/>
          <w:iCs/>
        </w:rPr>
        <w:t>Occasional weekend work</w:t>
      </w:r>
    </w:p>
    <w:p w14:paraId="4B27AA3A" w14:textId="77777777" w:rsidR="0051588F" w:rsidRPr="007C2AFC" w:rsidRDefault="0051588F" w:rsidP="0051588F">
      <w:pPr>
        <w:pStyle w:val="ListParagraph"/>
        <w:numPr>
          <w:ilvl w:val="0"/>
          <w:numId w:val="1"/>
        </w:numPr>
        <w:spacing w:after="80"/>
        <w:contextualSpacing w:val="0"/>
        <w:rPr>
          <w:rFonts w:asciiTheme="minorHAnsi" w:hAnsiTheme="minorHAnsi"/>
        </w:rPr>
      </w:pPr>
      <w:r w:rsidRPr="007C2AFC">
        <w:rPr>
          <w:rFonts w:asciiTheme="minorHAnsi" w:hAnsiTheme="minorHAnsi"/>
        </w:rPr>
        <w:t>Ongoing professional development support</w:t>
      </w:r>
    </w:p>
    <w:p w14:paraId="4BBA5992" w14:textId="77777777" w:rsidR="0051588F" w:rsidRPr="007C2AFC" w:rsidRDefault="0051588F" w:rsidP="0051588F">
      <w:pPr>
        <w:pStyle w:val="ListParagraph"/>
        <w:numPr>
          <w:ilvl w:val="0"/>
          <w:numId w:val="1"/>
        </w:numPr>
        <w:spacing w:after="80"/>
        <w:contextualSpacing w:val="0"/>
        <w:rPr>
          <w:rFonts w:asciiTheme="minorHAnsi" w:hAnsiTheme="minorHAnsi"/>
        </w:rPr>
      </w:pPr>
      <w:r w:rsidRPr="007C2AFC">
        <w:rPr>
          <w:rFonts w:asciiTheme="minorHAnsi" w:hAnsiTheme="minorHAnsi"/>
        </w:rPr>
        <w:t>Modern, well-equipped practice</w:t>
      </w:r>
    </w:p>
    <w:p w14:paraId="6DDDDD71" w14:textId="77777777" w:rsidR="009B6475" w:rsidRDefault="00C77528" w:rsidP="006F3A55">
      <w:pPr>
        <w:pStyle w:val="Heading2"/>
        <w:spacing w:before="280" w:after="120"/>
        <w:rPr>
          <w:rFonts w:cstheme="minorBidi"/>
        </w:rPr>
      </w:pPr>
      <w:r w:rsidRPr="007C2AFC">
        <w:rPr>
          <w:rFonts w:asciiTheme="minorHAnsi" w:hAnsiTheme="minorHAnsi"/>
          <w:b/>
          <w:bCs/>
          <w:color w:val="1F3864"/>
          <w:sz w:val="24"/>
          <w:szCs w:val="24"/>
        </w:rPr>
        <w:t xml:space="preserve">This Role </w:t>
      </w:r>
      <w:r w:rsidR="006F3A55" w:rsidRPr="006F3A55">
        <w:rPr>
          <w:rFonts w:ascii="Aptos" w:hAnsi="Aptos" w:cstheme="minorBidi"/>
          <w:b/>
          <w:bCs/>
          <w:color w:val="1F3864"/>
          <w:sz w:val="24"/>
          <w:szCs w:val="24"/>
        </w:rPr>
        <w:t>May</w:t>
      </w:r>
      <w:r w:rsidRPr="007C2AFC">
        <w:rPr>
          <w:rFonts w:asciiTheme="minorHAnsi" w:hAnsiTheme="minorHAnsi"/>
          <w:b/>
          <w:bCs/>
          <w:color w:val="1F3864"/>
          <w:sz w:val="24"/>
          <w:szCs w:val="24"/>
        </w:rPr>
        <w:t xml:space="preserve"> Suit You</w:t>
      </w:r>
      <w:r w:rsidR="006F3A55" w:rsidRPr="006F3A55">
        <w:rPr>
          <w:rFonts w:ascii="Aptos" w:hAnsi="Aptos" w:cstheme="minorBidi"/>
          <w:b/>
          <w:bCs/>
          <w:color w:val="1F3864"/>
          <w:sz w:val="24"/>
          <w:szCs w:val="24"/>
        </w:rPr>
        <w:t xml:space="preserve"> If</w:t>
      </w:r>
    </w:p>
    <w:p w14:paraId="1135DC57" w14:textId="77777777" w:rsidR="0051588F" w:rsidRPr="007C2AFC" w:rsidRDefault="0051588F" w:rsidP="0051588F">
      <w:pPr>
        <w:pStyle w:val="ListParagraph"/>
        <w:numPr>
          <w:ilvl w:val="0"/>
          <w:numId w:val="1"/>
        </w:numPr>
        <w:spacing w:after="80"/>
        <w:contextualSpacing w:val="0"/>
        <w:rPr>
          <w:rFonts w:asciiTheme="minorHAnsi" w:hAnsiTheme="minorHAnsi"/>
        </w:rPr>
      </w:pPr>
      <w:r w:rsidRPr="007C2AFC">
        <w:rPr>
          <w:rFonts w:asciiTheme="minorHAnsi" w:hAnsiTheme="minorHAnsi"/>
        </w:rPr>
        <w:t>A genuine one-day-a-week commitment – ideal if you're balancing another job, study, or family/carer responsibilities</w:t>
      </w:r>
    </w:p>
    <w:p w14:paraId="5A52B66B" w14:textId="77777777" w:rsidR="0051588F" w:rsidRPr="007C2AFC" w:rsidRDefault="0051588F" w:rsidP="0051588F">
      <w:pPr>
        <w:pStyle w:val="ListParagraph"/>
        <w:numPr>
          <w:ilvl w:val="0"/>
          <w:numId w:val="1"/>
        </w:numPr>
        <w:spacing w:after="80"/>
        <w:contextualSpacing w:val="0"/>
        <w:rPr>
          <w:rFonts w:asciiTheme="minorHAnsi" w:hAnsiTheme="minorHAnsi"/>
        </w:rPr>
      </w:pPr>
      <w:r w:rsidRPr="007C2AFC">
        <w:rPr>
          <w:rFonts w:asciiTheme="minorHAnsi" w:hAnsiTheme="minorHAnsi"/>
        </w:rPr>
        <w:t>Great for semi-retired nurses who want to stay clinically engaged without a full workload</w:t>
      </w:r>
    </w:p>
    <w:p w14:paraId="322D0548" w14:textId="77777777" w:rsidR="0051588F" w:rsidRPr="007C2AFC" w:rsidRDefault="0051588F" w:rsidP="0051588F">
      <w:pPr>
        <w:pStyle w:val="ListParagraph"/>
        <w:numPr>
          <w:ilvl w:val="0"/>
          <w:numId w:val="1"/>
        </w:numPr>
        <w:spacing w:after="80"/>
        <w:contextualSpacing w:val="0"/>
        <w:rPr>
          <w:rFonts w:asciiTheme="minorHAnsi" w:hAnsiTheme="minorHAnsi"/>
        </w:rPr>
      </w:pPr>
      <w:r w:rsidRPr="007C2AFC">
        <w:rPr>
          <w:rFonts w:asciiTheme="minorHAnsi" w:hAnsiTheme="minorHAnsi"/>
        </w:rPr>
        <w:t>Predictable</w:t>
      </w:r>
      <w:r>
        <w:rPr>
          <w:rFonts w:asciiTheme="minorHAnsi" w:hAnsiTheme="minorHAnsi"/>
        </w:rPr>
        <w:t xml:space="preserve"> roster</w:t>
      </w:r>
    </w:p>
    <w:p w14:paraId="04306FE7" w14:textId="77777777" w:rsidR="0051588F" w:rsidRPr="007C2AFC" w:rsidRDefault="0051588F" w:rsidP="0051588F">
      <w:pPr>
        <w:pStyle w:val="ListParagraph"/>
        <w:numPr>
          <w:ilvl w:val="0"/>
          <w:numId w:val="1"/>
        </w:numPr>
        <w:spacing w:after="80"/>
        <w:contextualSpacing w:val="0"/>
        <w:rPr>
          <w:rFonts w:asciiTheme="minorHAnsi" w:hAnsiTheme="minorHAnsi"/>
        </w:rPr>
      </w:pPr>
      <w:r w:rsidRPr="007C2AFC">
        <w:rPr>
          <w:rFonts w:asciiTheme="minorHAnsi" w:hAnsiTheme="minorHAnsi"/>
        </w:rPr>
        <w:t>Casual loading on top of the award rate, with flexibility to pick up extra holiday-cover shifts when it suits you</w:t>
      </w:r>
    </w:p>
    <w:p w14:paraId="5141B51A" w14:textId="77777777" w:rsidR="0051588F" w:rsidRPr="007C2AFC" w:rsidRDefault="0051588F" w:rsidP="0051588F">
      <w:pPr>
        <w:pStyle w:val="ListParagraph"/>
        <w:numPr>
          <w:ilvl w:val="0"/>
          <w:numId w:val="1"/>
        </w:numPr>
        <w:spacing w:after="80"/>
        <w:contextualSpacing w:val="0"/>
        <w:rPr>
          <w:rFonts w:asciiTheme="minorHAnsi" w:hAnsiTheme="minorHAnsi"/>
        </w:rPr>
      </w:pPr>
      <w:r w:rsidRPr="007C2AFC">
        <w:rPr>
          <w:rFonts w:asciiTheme="minorHAnsi" w:hAnsiTheme="minorHAnsi"/>
        </w:rPr>
        <w:t>A supportive entry point if you're returning to general practice nursing after time away from the sector</w:t>
      </w:r>
    </w:p>
    <w:p w14:paraId="60CD8B86" w14:textId="77777777" w:rsidR="0051588F" w:rsidRDefault="0051588F" w:rsidP="0051588F">
      <w:pPr>
        <w:pStyle w:val="ListParagraph"/>
        <w:numPr>
          <w:ilvl w:val="0"/>
          <w:numId w:val="1"/>
        </w:numPr>
        <w:spacing w:after="80"/>
        <w:contextualSpacing w:val="0"/>
        <w:rPr>
          <w:rFonts w:asciiTheme="minorHAnsi" w:hAnsiTheme="minorHAnsi"/>
        </w:rPr>
      </w:pPr>
      <w:r w:rsidRPr="007C2AFC">
        <w:rPr>
          <w:rFonts w:asciiTheme="minorHAnsi" w:hAnsiTheme="minorHAnsi"/>
        </w:rPr>
        <w:t>Opportunity to build primary care experience and skills alongside other clinical or personal commitments</w:t>
      </w:r>
    </w:p>
    <w:p w14:paraId="04B9E8BE" w14:textId="77777777" w:rsidR="006F3A55" w:rsidRDefault="006F3A55">
      <w:pPr>
        <w:pStyle w:val="Heading2"/>
        <w:rPr>
          <w:rFonts w:cstheme="minorBidi"/>
        </w:rPr>
      </w:pPr>
      <w:r>
        <w:rPr>
          <w:rFonts w:ascii="Aptos" w:hAnsi="Aptos" w:cstheme="minorBidi"/>
          <w:b/>
          <w:bCs/>
          <w:color w:val="1F3864"/>
          <w:sz w:val="24"/>
          <w:szCs w:val="24"/>
        </w:rPr>
        <w:t>How to Apply</w:t>
      </w:r>
    </w:p>
    <w:p w14:paraId="1DD841AE" w14:textId="25BB936C" w:rsidR="006F3A55" w:rsidRDefault="006F3A55">
      <w:r>
        <w:rPr>
          <w:rFonts w:ascii="Aptos" w:hAnsi="Aptos"/>
          <w:sz w:val="22"/>
          <w:szCs w:val="22"/>
        </w:rPr>
        <w:t>To apply, please send your CV and a brief cover note outlining your general practice or primary care nursing experience</w:t>
      </w:r>
      <w:r w:rsidR="00EA7309">
        <w:rPr>
          <w:rFonts w:ascii="Aptos" w:hAnsi="Aptos"/>
          <w:sz w:val="22"/>
          <w:szCs w:val="22"/>
        </w:rPr>
        <w:t xml:space="preserve"> to </w:t>
      </w:r>
      <w:hyperlink r:id="rId5" w:history="1">
        <w:r w:rsidR="00EA7309" w:rsidRPr="00A66DDF">
          <w:rPr>
            <w:rStyle w:val="Hyperlink"/>
            <w:rFonts w:ascii="Aptos" w:hAnsi="Aptos"/>
            <w:sz w:val="22"/>
            <w:szCs w:val="22"/>
          </w:rPr>
          <w:t>Practicemanager@lfmedicine.com.au</w:t>
        </w:r>
      </w:hyperlink>
      <w:r w:rsidR="00EA7309">
        <w:rPr>
          <w:rFonts w:ascii="Aptos" w:hAnsi="Aptos"/>
          <w:sz w:val="22"/>
          <w:szCs w:val="22"/>
        </w:rPr>
        <w:t xml:space="preserve"> </w:t>
      </w:r>
    </w:p>
    <w:p w14:paraId="3FC7F20F" w14:textId="77777777" w:rsidR="009B6475" w:rsidRDefault="009B6475"/>
    <w:sectPr w:rsidR="009B6475" w:rsidSect="0051588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5E0D4D"/>
    <w:multiLevelType w:val="hybridMultilevel"/>
    <w:tmpl w:val="DB38A004"/>
    <w:lvl w:ilvl="0" w:tplc="43E28114">
      <w:start w:val="1"/>
      <w:numFmt w:val="bullet"/>
      <w:lvlText w:val="•"/>
      <w:lvlJc w:val="left"/>
      <w:pPr>
        <w:ind w:left="360" w:hanging="260"/>
      </w:pPr>
    </w:lvl>
    <w:lvl w:ilvl="1" w:tplc="7084EDF4">
      <w:numFmt w:val="decimal"/>
      <w:lvlText w:val=""/>
      <w:lvlJc w:val="left"/>
    </w:lvl>
    <w:lvl w:ilvl="2" w:tplc="4F6C69A4">
      <w:numFmt w:val="decimal"/>
      <w:lvlText w:val=""/>
      <w:lvlJc w:val="left"/>
    </w:lvl>
    <w:lvl w:ilvl="3" w:tplc="22EE613E">
      <w:numFmt w:val="decimal"/>
      <w:lvlText w:val=""/>
      <w:lvlJc w:val="left"/>
    </w:lvl>
    <w:lvl w:ilvl="4" w:tplc="DD26B738">
      <w:numFmt w:val="decimal"/>
      <w:lvlText w:val=""/>
      <w:lvlJc w:val="left"/>
    </w:lvl>
    <w:lvl w:ilvl="5" w:tplc="67F0BA7E">
      <w:numFmt w:val="decimal"/>
      <w:lvlText w:val=""/>
      <w:lvlJc w:val="left"/>
    </w:lvl>
    <w:lvl w:ilvl="6" w:tplc="21761314">
      <w:numFmt w:val="decimal"/>
      <w:lvlText w:val=""/>
      <w:lvlJc w:val="left"/>
    </w:lvl>
    <w:lvl w:ilvl="7" w:tplc="6512F934">
      <w:numFmt w:val="decimal"/>
      <w:lvlText w:val=""/>
      <w:lvlJc w:val="left"/>
    </w:lvl>
    <w:lvl w:ilvl="8" w:tplc="DD9A089A">
      <w:numFmt w:val="decimal"/>
      <w:lvlText w:val=""/>
      <w:lvlJc w:val="left"/>
    </w:lvl>
  </w:abstractNum>
  <w:num w:numId="1" w16cid:durableId="93074765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88F"/>
    <w:rsid w:val="0018265F"/>
    <w:rsid w:val="003F6689"/>
    <w:rsid w:val="0051588F"/>
    <w:rsid w:val="006F3A55"/>
    <w:rsid w:val="00812934"/>
    <w:rsid w:val="009B6475"/>
    <w:rsid w:val="009C0705"/>
    <w:rsid w:val="00A534B7"/>
    <w:rsid w:val="00A83DBE"/>
    <w:rsid w:val="00B66BED"/>
    <w:rsid w:val="00BC0459"/>
    <w:rsid w:val="00EA7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7FC3B"/>
  <w15:chartTrackingRefBased/>
  <w15:docId w15:val="{1F385D7D-16E6-4909-890E-F68635B3C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588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AU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158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158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58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58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58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588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588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588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588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58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58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58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588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588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58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58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58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58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588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58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58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58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58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588F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5158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58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58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58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588F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A534B7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534B7"/>
    <w:pPr>
      <w:spacing w:after="200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A534B7"/>
    <w:rPr>
      <w:i/>
      <w:iCs/>
    </w:rPr>
  </w:style>
  <w:style w:type="paragraph" w:styleId="NoSpacing">
    <w:name w:val="No Spacing"/>
    <w:uiPriority w:val="1"/>
    <w:qFormat/>
    <w:rsid w:val="00A534B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AU"/>
      <w14:ligatures w14:val="none"/>
    </w:rPr>
  </w:style>
  <w:style w:type="character" w:styleId="Strong">
    <w:name w:val="Strong"/>
    <w:basedOn w:val="DefaultParagraphFont"/>
    <w:uiPriority w:val="22"/>
    <w:qFormat/>
    <w:rsid w:val="00A534B7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A534B7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A534B7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534B7"/>
    <w:pPr>
      <w:spacing w:before="240" w:after="0"/>
      <w:outlineLvl w:val="9"/>
    </w:pPr>
    <w:rPr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EA730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73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acticemanager@lfmedicine.com.a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383</Words>
  <Characters>2188</Characters>
  <Application>Microsoft Office Word</Application>
  <DocSecurity>0</DocSecurity>
  <Lines>18</Lines>
  <Paragraphs>5</Paragraphs>
  <ScaleCrop>false</ScaleCrop>
  <Company/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Practice Manager</dc:creator>
  <cp:keywords/>
  <dc:description/>
  <cp:lastModifiedBy>Practice Manager</cp:lastModifiedBy>
  <cp:revision>2</cp:revision>
  <dcterms:created xsi:type="dcterms:W3CDTF">2026-08-20T03:43:00Z</dcterms:created>
  <dcterms:modified xsi:type="dcterms:W3CDTF">2026-08-20T03:43:00Z</dcterms:modified>
</cp:coreProperties>
</file>